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BD4E4" w14:textId="7F6D71BB" w:rsidR="009F2CDC" w:rsidRDefault="009C1A24">
      <w:r w:rsidRPr="002F3DC2">
        <w:rPr>
          <w:b/>
          <w:bCs/>
          <w:color w:val="FF0000"/>
        </w:rPr>
        <w:t>Yuka Pirschel</w:t>
      </w:r>
      <w:r w:rsidRPr="002F3DC2">
        <w:rPr>
          <w:color w:val="FF0000"/>
        </w:rPr>
        <w:t xml:space="preserve"> </w:t>
      </w:r>
      <w:r w:rsidR="0040514A">
        <w:rPr>
          <w:color w:val="FF0000"/>
        </w:rPr>
        <w:t xml:space="preserve">(Klavier) </w:t>
      </w:r>
      <w:r>
        <w:t>ist</w:t>
      </w:r>
      <w:r w:rsidR="009D7591">
        <w:t xml:space="preserve"> 1972</w:t>
      </w:r>
      <w:r>
        <w:t xml:space="preserve"> in Sendai/Japan geboren und fing mit dem Klavier an, als sie fünf Jahre alt war. Nach dem ersten Musikstudium und Berufserfahrung als Klavierlehrerin in Japan fuhr sie weiter, Künstlerische Instrumental Ausbildung Fach Klavier an der Universität der Künste </w:t>
      </w:r>
      <w:r w:rsidR="002F3DC2">
        <w:t xml:space="preserve">in </w:t>
      </w:r>
      <w:r>
        <w:t xml:space="preserve">Essen/Duisburg zu studieren. Nach dem Studium übte sie als Dozentin für Korrepetition an der gleichen Universität aus. </w:t>
      </w:r>
    </w:p>
    <w:p w14:paraId="4304D681" w14:textId="35B9B932" w:rsidR="009C1A24" w:rsidRDefault="002F3DC2">
      <w:r>
        <w:t xml:space="preserve">Seit 2009 gibt sie privaten Klavierunterricht in Karben, außerdem arbeitet sie als Korrepetitorin für </w:t>
      </w:r>
      <w:r w:rsidR="00304566">
        <w:t>verschiedene</w:t>
      </w:r>
      <w:r>
        <w:t xml:space="preserve"> Musiker und Kantorei in Bad Vilbel. 2013 hat sie zusammen mit Irina </w:t>
      </w:r>
      <w:proofErr w:type="spellStart"/>
      <w:r>
        <w:t>Bunn</w:t>
      </w:r>
      <w:proofErr w:type="spellEnd"/>
      <w:r>
        <w:t xml:space="preserve"> und Kei Kobayashi-Koch das </w:t>
      </w:r>
      <w:proofErr w:type="gramStart"/>
      <w:r>
        <w:t>AUN Trio</w:t>
      </w:r>
      <w:proofErr w:type="gramEnd"/>
      <w:r>
        <w:t xml:space="preserve"> gegründet. Sie ist Mitglied von Frankfurter Tonkünstlerbund.</w:t>
      </w:r>
    </w:p>
    <w:p w14:paraId="106DF35C" w14:textId="77777777" w:rsidR="002F3DC2" w:rsidRDefault="002F3DC2"/>
    <w:p w14:paraId="50C476D6" w14:textId="5891DDE9" w:rsidR="002F3DC2" w:rsidRPr="002F3DC2" w:rsidRDefault="002F3DC2">
      <w:pPr>
        <w:rPr>
          <w:b/>
          <w:bCs/>
        </w:rPr>
      </w:pPr>
      <w:r w:rsidRPr="002F3DC2">
        <w:rPr>
          <w:b/>
          <w:bCs/>
          <w:color w:val="FF0000"/>
        </w:rPr>
        <w:t>Kirsten Englert</w:t>
      </w:r>
      <w:r w:rsidR="0040514A">
        <w:rPr>
          <w:b/>
          <w:bCs/>
          <w:color w:val="FF0000"/>
        </w:rPr>
        <w:t xml:space="preserve"> </w:t>
      </w:r>
      <w:r w:rsidR="0040514A" w:rsidRPr="0040514A">
        <w:rPr>
          <w:color w:val="FF0000"/>
        </w:rPr>
        <w:t>(Kontrabass)</w:t>
      </w:r>
      <w:r>
        <w:rPr>
          <w:b/>
          <w:bCs/>
          <w:color w:val="FF0000"/>
        </w:rPr>
        <w:t xml:space="preserve"> </w:t>
      </w:r>
      <w:r w:rsidRPr="002F3DC2">
        <w:t xml:space="preserve">ist </w:t>
      </w:r>
      <w:r>
        <w:t xml:space="preserve">1970 in Biedenkopf/Lahn geboren. </w:t>
      </w:r>
      <w:r w:rsidR="0040514A">
        <w:t xml:space="preserve">Ab </w:t>
      </w:r>
      <w:r>
        <w:t xml:space="preserve">1989 </w:t>
      </w:r>
      <w:r w:rsidR="0040514A">
        <w:t xml:space="preserve">studierte sie Orchestermusik an der Musikakademie in Kassel, fuhr sie </w:t>
      </w:r>
      <w:proofErr w:type="gramStart"/>
      <w:r w:rsidR="0040514A">
        <w:t>1993  weiter</w:t>
      </w:r>
      <w:proofErr w:type="gramEnd"/>
      <w:r w:rsidR="0040514A">
        <w:t xml:space="preserve"> Schulmusikstudium Hauptfach Kontrabass an der Hochschule für Musik und Darstellende Kunst Frankfurt am Main. Sie nahm aktiv an Kontrabass-Meisterkursen teil und wirkte in verschiedenen Orchester- und Kammermusikensembles mit Konzertreisen innerhalb Europas und nach Israel mit. </w:t>
      </w:r>
    </w:p>
    <w:p w14:paraId="4AC46324" w14:textId="38C718E8" w:rsidR="002F3DC2" w:rsidRDefault="0040514A">
      <w:r>
        <w:t xml:space="preserve">Seit 1988 Lehrtätigkeit an verschiedenen Musikschulen, aktuell Lehrtätigkeit an der Musikschule Bad Nauheim, </w:t>
      </w:r>
      <w:r w:rsidR="00492728">
        <w:t>sowie Teilnahme an Orchester- und Kirchenmusikprojekte mit der Kammerphilharmonie Bad Nauheim und Kammerphilharmonie Rhein-Main und anderen Ensembles.</w:t>
      </w:r>
    </w:p>
    <w:p w14:paraId="369A8F88" w14:textId="77777777" w:rsidR="002F3DC2" w:rsidRDefault="002F3DC2"/>
    <w:p w14:paraId="41565A9C" w14:textId="77777777" w:rsidR="009D7591" w:rsidRDefault="009D7591">
      <w:r w:rsidRPr="009D7591">
        <w:rPr>
          <w:b/>
          <w:bCs/>
          <w:color w:val="FF0000"/>
        </w:rPr>
        <w:t>Bernhard Bätzing</w:t>
      </w:r>
      <w:r w:rsidRPr="009D7591">
        <w:rPr>
          <w:color w:val="FF0000"/>
        </w:rPr>
        <w:t xml:space="preserve"> (Viola) </w:t>
      </w:r>
      <w:r w:rsidRPr="009D7591">
        <w:t xml:space="preserve">ist 1950 in </w:t>
      </w:r>
      <w:proofErr w:type="spellStart"/>
      <w:r w:rsidRPr="009D7591">
        <w:t>Istha</w:t>
      </w:r>
      <w:proofErr w:type="spellEnd"/>
      <w:r w:rsidRPr="009D7591">
        <w:t xml:space="preserve">/Kreis Wolfhagen </w:t>
      </w:r>
      <w:r w:rsidRPr="009D7591">
        <w:t>geboren. Ab</w:t>
      </w:r>
      <w:r w:rsidRPr="009D7591">
        <w:t xml:space="preserve"> 1970 Studium Tonmeister und Violine an der UDK Berlin. Seit 1979 Tätigkeit als musikalischer Aufnahmeleiter (Producer) bei </w:t>
      </w:r>
      <w:proofErr w:type="spellStart"/>
      <w:r w:rsidRPr="009D7591">
        <w:t>Teldec</w:t>
      </w:r>
      <w:proofErr w:type="spellEnd"/>
      <w:r w:rsidRPr="009D7591">
        <w:t xml:space="preserve">, Deutsche Grammophon Gesellschaft und Philips und seit 1986 Tonmeister beim Hessischen Rundfunk Frankfurt. </w:t>
      </w:r>
    </w:p>
    <w:p w14:paraId="0A0A2F1C" w14:textId="31A662F2" w:rsidR="009D7591" w:rsidRDefault="009D7591">
      <w:r w:rsidRPr="009D7591">
        <w:t xml:space="preserve">Mitglied </w:t>
      </w:r>
      <w:r w:rsidRPr="009D7591">
        <w:t>(1.</w:t>
      </w:r>
      <w:r w:rsidRPr="009D7591">
        <w:t xml:space="preserve">Violine) bei der Kammerphilharmonie Bad Nauheim und der Kammerphilharmonie Rhein/Main. Außerdem Geiger und Bratscher im Alma </w:t>
      </w:r>
      <w:proofErr w:type="spellStart"/>
      <w:r w:rsidRPr="009D7591">
        <w:t>Moodie</w:t>
      </w:r>
      <w:proofErr w:type="spellEnd"/>
      <w:r w:rsidRPr="009D7591">
        <w:t xml:space="preserve"> Quartett Frankfurt und </w:t>
      </w:r>
      <w:proofErr w:type="spellStart"/>
      <w:r w:rsidRPr="009D7591">
        <w:t>Leonhardy</w:t>
      </w:r>
      <w:proofErr w:type="spellEnd"/>
      <w:r w:rsidRPr="009D7591">
        <w:t xml:space="preserve"> Quartett Berlin. Und seit 2022 Bratscher beim A</w:t>
      </w:r>
      <w:r>
        <w:t xml:space="preserve">UN </w:t>
      </w:r>
      <w:r w:rsidRPr="009D7591">
        <w:t>Trio</w:t>
      </w:r>
      <w:r>
        <w:t xml:space="preserve"> PLUS</w:t>
      </w:r>
      <w:r w:rsidRPr="009D7591">
        <w:t>.</w:t>
      </w:r>
    </w:p>
    <w:sectPr w:rsidR="009D75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24"/>
    <w:rsid w:val="000E3B6C"/>
    <w:rsid w:val="00292D8C"/>
    <w:rsid w:val="002F3DC2"/>
    <w:rsid w:val="00304566"/>
    <w:rsid w:val="00383D7B"/>
    <w:rsid w:val="0040514A"/>
    <w:rsid w:val="00492728"/>
    <w:rsid w:val="00544744"/>
    <w:rsid w:val="005F13F1"/>
    <w:rsid w:val="006C58FE"/>
    <w:rsid w:val="007407AD"/>
    <w:rsid w:val="008D3666"/>
    <w:rsid w:val="009C1A24"/>
    <w:rsid w:val="009D7591"/>
    <w:rsid w:val="009F2CDC"/>
    <w:rsid w:val="00E25E31"/>
    <w:rsid w:val="00EF2D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3110"/>
  <w15:chartTrackingRefBased/>
  <w15:docId w15:val="{B6FECB3B-8FC1-4153-B632-A6BBF19E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1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C1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C1A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C1A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C1A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C1A2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C1A2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C1A2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C1A2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9C1A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C1A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C1A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C1A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C1A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C1A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C1A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C1A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C1A24"/>
    <w:rPr>
      <w:rFonts w:eastAsiaTheme="majorEastAsia" w:cstheme="majorBidi"/>
      <w:color w:val="272727" w:themeColor="text1" w:themeTint="D8"/>
    </w:rPr>
  </w:style>
  <w:style w:type="paragraph" w:styleId="Titel">
    <w:name w:val="Title"/>
    <w:basedOn w:val="Standard"/>
    <w:next w:val="Standard"/>
    <w:link w:val="TitelZchn"/>
    <w:uiPriority w:val="10"/>
    <w:qFormat/>
    <w:rsid w:val="009C1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1A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1A2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C1A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C1A2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C1A24"/>
    <w:rPr>
      <w:i/>
      <w:iCs/>
      <w:color w:val="404040" w:themeColor="text1" w:themeTint="BF"/>
    </w:rPr>
  </w:style>
  <w:style w:type="paragraph" w:styleId="Listenabsatz">
    <w:name w:val="List Paragraph"/>
    <w:basedOn w:val="Standard"/>
    <w:uiPriority w:val="34"/>
    <w:qFormat/>
    <w:rsid w:val="009C1A24"/>
    <w:pPr>
      <w:ind w:left="720"/>
      <w:contextualSpacing/>
    </w:pPr>
  </w:style>
  <w:style w:type="character" w:styleId="IntensiveHervorhebung">
    <w:name w:val="Intense Emphasis"/>
    <w:basedOn w:val="Absatz-Standardschriftart"/>
    <w:uiPriority w:val="21"/>
    <w:qFormat/>
    <w:rsid w:val="009C1A24"/>
    <w:rPr>
      <w:i/>
      <w:iCs/>
      <w:color w:val="0F4761" w:themeColor="accent1" w:themeShade="BF"/>
    </w:rPr>
  </w:style>
  <w:style w:type="paragraph" w:styleId="IntensivesZitat">
    <w:name w:val="Intense Quote"/>
    <w:basedOn w:val="Standard"/>
    <w:next w:val="Standard"/>
    <w:link w:val="IntensivesZitatZchn"/>
    <w:uiPriority w:val="30"/>
    <w:qFormat/>
    <w:rsid w:val="009C1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C1A24"/>
    <w:rPr>
      <w:i/>
      <w:iCs/>
      <w:color w:val="0F4761" w:themeColor="accent1" w:themeShade="BF"/>
    </w:rPr>
  </w:style>
  <w:style w:type="character" w:styleId="IntensiverVerweis">
    <w:name w:val="Intense Reference"/>
    <w:basedOn w:val="Absatz-Standardschriftart"/>
    <w:uiPriority w:val="32"/>
    <w:qFormat/>
    <w:rsid w:val="009C1A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 Pirschel</dc:creator>
  <cp:keywords/>
  <dc:description/>
  <cp:lastModifiedBy>Yuka Pirschel</cp:lastModifiedBy>
  <cp:revision>3</cp:revision>
  <dcterms:created xsi:type="dcterms:W3CDTF">2024-11-24T15:51:00Z</dcterms:created>
  <dcterms:modified xsi:type="dcterms:W3CDTF">2024-11-24T19:10:00Z</dcterms:modified>
</cp:coreProperties>
</file>